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30E09" w14:textId="77777777" w:rsidR="00445123" w:rsidRDefault="00616342">
      <w:pPr>
        <w:pStyle w:val="Heading"/>
        <w:keepLines/>
        <w:suppressAutoHyphens/>
        <w:spacing w:before="240" w:line="254" w:lineRule="auto"/>
        <w:rPr>
          <w:rFonts w:ascii="Calibri Light" w:eastAsia="Calibri Light" w:hAnsi="Calibri Light" w:cs="Calibri Light"/>
          <w:b w:val="0"/>
          <w:bCs w:val="0"/>
          <w:color w:val="2F5496"/>
          <w:sz w:val="32"/>
          <w:szCs w:val="32"/>
          <w:u w:color="2F5496"/>
        </w:rPr>
      </w:pPr>
      <w:r>
        <w:rPr>
          <w:rFonts w:ascii="Calibri Light" w:hAnsi="Calibri Light"/>
          <w:b w:val="0"/>
          <w:bCs w:val="0"/>
          <w:color w:val="2F5496"/>
          <w:sz w:val="32"/>
          <w:szCs w:val="32"/>
          <w:u w:color="2F5496"/>
        </w:rPr>
        <w:t>Sunday 10th November</w:t>
      </w:r>
      <w:r>
        <w:rPr>
          <w:rFonts w:ascii="Calibri Light" w:hAnsi="Calibri Light"/>
          <w:b w:val="0"/>
          <w:bCs w:val="0"/>
          <w:color w:val="2F5496"/>
          <w:sz w:val="32"/>
          <w:szCs w:val="32"/>
          <w:u w:color="2F5496"/>
        </w:rPr>
        <w:t xml:space="preserve"> – </w:t>
      </w:r>
      <w:r>
        <w:rPr>
          <w:rFonts w:ascii="Calibri Light" w:hAnsi="Calibri Light"/>
          <w:b w:val="0"/>
          <w:bCs w:val="0"/>
          <w:color w:val="2F5496"/>
          <w:sz w:val="32"/>
          <w:szCs w:val="32"/>
          <w:u w:color="2F5496"/>
        </w:rPr>
        <w:t>Connect Group Notes</w:t>
      </w:r>
    </w:p>
    <w:p w14:paraId="182E4F08" w14:textId="77777777" w:rsidR="00445123" w:rsidRDefault="00616342">
      <w:pPr>
        <w:pStyle w:val="Heading2"/>
        <w:keepLines/>
        <w:suppressAutoHyphens/>
        <w:spacing w:before="40" w:line="254" w:lineRule="auto"/>
        <w:rPr>
          <w:rFonts w:ascii="Calibri Light" w:eastAsia="Calibri Light" w:hAnsi="Calibri Light" w:cs="Calibri Light"/>
          <w:b w:val="0"/>
          <w:bCs w:val="0"/>
          <w:color w:val="2F5496"/>
          <w:sz w:val="26"/>
          <w:szCs w:val="26"/>
          <w:u w:color="2F5496"/>
        </w:rPr>
      </w:pPr>
      <w:r>
        <w:rPr>
          <w:rFonts w:ascii="Calibri Light" w:hAnsi="Calibri Light"/>
          <w:b w:val="0"/>
          <w:bCs w:val="0"/>
          <w:color w:val="2F5496"/>
          <w:sz w:val="26"/>
          <w:szCs w:val="26"/>
          <w:u w:color="2F5496"/>
        </w:rPr>
        <w:t>Everything doesn</w:t>
      </w:r>
      <w:r>
        <w:rPr>
          <w:rFonts w:ascii="Calibri Light" w:hAnsi="Calibri Light"/>
          <w:b w:val="0"/>
          <w:bCs w:val="0"/>
          <w:color w:val="2F5496"/>
          <w:sz w:val="26"/>
          <w:szCs w:val="26"/>
          <w:u w:color="2F5496"/>
        </w:rPr>
        <w:t>’</w:t>
      </w:r>
      <w:r>
        <w:rPr>
          <w:rFonts w:ascii="Calibri Light" w:hAnsi="Calibri Light"/>
          <w:b w:val="0"/>
          <w:bCs w:val="0"/>
          <w:color w:val="2F5496"/>
          <w:sz w:val="26"/>
          <w:szCs w:val="26"/>
          <w:u w:color="2F5496"/>
        </w:rPr>
        <w:t>t happen for a reason</w:t>
      </w:r>
    </w:p>
    <w:p w14:paraId="439A9EA1" w14:textId="77777777" w:rsidR="00445123" w:rsidRDefault="00616342">
      <w:pPr>
        <w:pStyle w:val="Default"/>
        <w:spacing w:before="100" w:after="240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Calibri" w:hAnsi="Calibri"/>
          <w:u w:color="000000"/>
        </w:rPr>
        <w:t>Read Romans 8: 18-30</w:t>
      </w:r>
    </w:p>
    <w:p w14:paraId="1DC44D39" w14:textId="77777777" w:rsidR="00445123" w:rsidRDefault="00616342">
      <w:pPr>
        <w:pStyle w:val="Default"/>
        <w:numPr>
          <w:ilvl w:val="0"/>
          <w:numId w:val="2"/>
        </w:numPr>
        <w:spacing w:before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Thinking about everyday life do you tend to ask questions and if </w:t>
      </w:r>
      <w:proofErr w:type="gramStart"/>
      <w:r>
        <w:rPr>
          <w:sz w:val="32"/>
          <w:szCs w:val="32"/>
        </w:rPr>
        <w:t>so</w:t>
      </w:r>
      <w:proofErr w:type="gramEnd"/>
      <w:r>
        <w:rPr>
          <w:sz w:val="32"/>
          <w:szCs w:val="32"/>
        </w:rPr>
        <w:t xml:space="preserve"> why? Do you expect there to be straightforward explanations for everything that </w:t>
      </w:r>
      <w:r>
        <w:rPr>
          <w:sz w:val="32"/>
          <w:szCs w:val="32"/>
        </w:rPr>
        <w:t>happens?</w:t>
      </w:r>
    </w:p>
    <w:p w14:paraId="0ED3492B" w14:textId="77777777" w:rsidR="00445123" w:rsidRDefault="00616342">
      <w:pPr>
        <w:pStyle w:val="Default"/>
        <w:numPr>
          <w:ilvl w:val="0"/>
          <w:numId w:val="2"/>
        </w:numPr>
        <w:spacing w:before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How do you feel </w:t>
      </w:r>
      <w:proofErr w:type="gramStart"/>
      <w:r>
        <w:rPr>
          <w:sz w:val="32"/>
          <w:szCs w:val="32"/>
        </w:rPr>
        <w:t>with</w:t>
      </w:r>
      <w:proofErr w:type="gramEnd"/>
      <w:r>
        <w:rPr>
          <w:sz w:val="32"/>
          <w:szCs w:val="32"/>
        </w:rPr>
        <w:t xml:space="preserve"> the idea that there may not always be reasons for what happens?</w:t>
      </w:r>
    </w:p>
    <w:p w14:paraId="5AAAB8B5" w14:textId="77777777" w:rsidR="00445123" w:rsidRDefault="00616342">
      <w:pPr>
        <w:pStyle w:val="Default"/>
        <w:numPr>
          <w:ilvl w:val="0"/>
          <w:numId w:val="2"/>
        </w:numPr>
        <w:spacing w:before="0" w:line="240" w:lineRule="auto"/>
        <w:rPr>
          <w:sz w:val="32"/>
          <w:szCs w:val="32"/>
        </w:rPr>
      </w:pPr>
      <w:r>
        <w:rPr>
          <w:sz w:val="32"/>
          <w:szCs w:val="32"/>
        </w:rPr>
        <w:t>The following are different translations of our key verse (Rom 8: 28). Do the differences matter when we come to apply the verse?</w:t>
      </w:r>
    </w:p>
    <w:p w14:paraId="627CD989" w14:textId="77777777" w:rsidR="00445123" w:rsidRDefault="00445123">
      <w:pPr>
        <w:pStyle w:val="Default"/>
        <w:spacing w:before="0" w:line="240" w:lineRule="auto"/>
        <w:rPr>
          <w:sz w:val="22"/>
          <w:szCs w:val="22"/>
        </w:rPr>
      </w:pPr>
    </w:p>
    <w:p w14:paraId="6AB2382E" w14:textId="77777777" w:rsidR="00445123" w:rsidRDefault="00616342">
      <w:pPr>
        <w:pStyle w:val="Body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rtl/>
        </w:rPr>
        <w:t>‘</w:t>
      </w:r>
      <w:r>
        <w:rPr>
          <w:i/>
          <w:iCs/>
          <w:sz w:val="28"/>
          <w:szCs w:val="28"/>
        </w:rPr>
        <w:t>And we know that in all things God works for the good of those who love him who have been called according to his purpose.</w:t>
      </w:r>
      <w:r>
        <w:rPr>
          <w:i/>
          <w:iCs/>
          <w:sz w:val="28"/>
          <w:szCs w:val="28"/>
          <w:rtl/>
        </w:rPr>
        <w:t xml:space="preserve">’ </w:t>
      </w:r>
      <w:r>
        <w:rPr>
          <w:i/>
          <w:iCs/>
          <w:sz w:val="28"/>
          <w:szCs w:val="28"/>
        </w:rPr>
        <w:t>(New International Version, used in the sermon)</w:t>
      </w:r>
    </w:p>
    <w:p w14:paraId="52222DA1" w14:textId="77777777" w:rsidR="00445123" w:rsidRDefault="00445123">
      <w:pPr>
        <w:pStyle w:val="Body"/>
        <w:rPr>
          <w:i/>
          <w:iCs/>
        </w:rPr>
      </w:pPr>
    </w:p>
    <w:p w14:paraId="043D4911" w14:textId="77777777" w:rsidR="00445123" w:rsidRDefault="00616342">
      <w:pPr>
        <w:pStyle w:val="Body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rtl/>
        </w:rPr>
        <w:t>‘</w:t>
      </w:r>
      <w:r>
        <w:rPr>
          <w:i/>
          <w:iCs/>
          <w:sz w:val="28"/>
          <w:szCs w:val="28"/>
        </w:rPr>
        <w:t>And we know that all things work together for good to them that love God, to them who are called according to his purpose. (King James Version)</w:t>
      </w:r>
    </w:p>
    <w:p w14:paraId="3E28C0E8" w14:textId="77777777" w:rsidR="00445123" w:rsidRDefault="00445123">
      <w:pPr>
        <w:pStyle w:val="Body"/>
        <w:rPr>
          <w:i/>
          <w:iCs/>
          <w:sz w:val="24"/>
          <w:szCs w:val="24"/>
        </w:rPr>
      </w:pPr>
    </w:p>
    <w:p w14:paraId="3C7D52CF" w14:textId="77777777" w:rsidR="00445123" w:rsidRDefault="00616342">
      <w:pPr>
        <w:pStyle w:val="Body"/>
        <w:rPr>
          <w:sz w:val="28"/>
          <w:szCs w:val="28"/>
        </w:rPr>
      </w:pPr>
      <w:r>
        <w:rPr>
          <w:i/>
          <w:iCs/>
          <w:sz w:val="28"/>
          <w:szCs w:val="28"/>
        </w:rPr>
        <w:t>And we know that God causes everything to work together for the good of those who love him and are called according to his purpose for them.</w:t>
      </w:r>
      <w:r>
        <w:rPr>
          <w:i/>
          <w:iCs/>
          <w:sz w:val="28"/>
          <w:szCs w:val="28"/>
          <w:rtl/>
        </w:rPr>
        <w:t xml:space="preserve">’ </w:t>
      </w:r>
      <w:r>
        <w:rPr>
          <w:i/>
          <w:iCs/>
          <w:sz w:val="28"/>
          <w:szCs w:val="28"/>
        </w:rPr>
        <w:t>(New Living Translation)</w:t>
      </w:r>
    </w:p>
    <w:p w14:paraId="2EDE9077" w14:textId="77777777" w:rsidR="00445123" w:rsidRDefault="00445123">
      <w:pPr>
        <w:pStyle w:val="Default"/>
        <w:spacing w:before="0" w:line="240" w:lineRule="auto"/>
      </w:pPr>
    </w:p>
    <w:p w14:paraId="2B58E0BA" w14:textId="77777777" w:rsidR="00445123" w:rsidRDefault="00616342">
      <w:pPr>
        <w:pStyle w:val="Default"/>
        <w:numPr>
          <w:ilvl w:val="0"/>
          <w:numId w:val="2"/>
        </w:numPr>
        <w:spacing w:before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What was similar about the view that the </w:t>
      </w:r>
      <w:r>
        <w:rPr>
          <w:sz w:val="32"/>
          <w:szCs w:val="32"/>
        </w:rPr>
        <w:t>disciples had of the blind man and that Job</w:t>
      </w:r>
      <w:r>
        <w:rPr>
          <w:sz w:val="32"/>
          <w:szCs w:val="32"/>
          <w:rtl/>
        </w:rPr>
        <w:t>’</w:t>
      </w:r>
      <w:r>
        <w:rPr>
          <w:sz w:val="32"/>
          <w:szCs w:val="32"/>
        </w:rPr>
        <w:t>s friends had of his situation? Why were they wrong?</w:t>
      </w:r>
    </w:p>
    <w:p w14:paraId="0BB1FB97" w14:textId="77777777" w:rsidR="00445123" w:rsidRDefault="00616342">
      <w:pPr>
        <w:pStyle w:val="Default"/>
        <w:numPr>
          <w:ilvl w:val="0"/>
          <w:numId w:val="2"/>
        </w:numPr>
        <w:spacing w:before="0" w:line="240" w:lineRule="auto"/>
        <w:rPr>
          <w:sz w:val="32"/>
          <w:szCs w:val="32"/>
        </w:rPr>
      </w:pPr>
      <w:r>
        <w:rPr>
          <w:sz w:val="32"/>
          <w:szCs w:val="32"/>
        </w:rPr>
        <w:t>What have been the consequences of human beings</w:t>
      </w:r>
      <w:r>
        <w:rPr>
          <w:sz w:val="32"/>
          <w:szCs w:val="32"/>
          <w:rtl/>
        </w:rPr>
        <w:t xml:space="preserve">’ </w:t>
      </w:r>
      <w:r>
        <w:rPr>
          <w:sz w:val="32"/>
          <w:szCs w:val="32"/>
        </w:rPr>
        <w:t>disobedience of God? (vv19-25, also Genesis 3 &amp; Romans 1</w:t>
      </w:r>
      <w:r>
        <w:rPr>
          <w:sz w:val="32"/>
          <w:szCs w:val="32"/>
        </w:rPr>
        <w:t>)</w:t>
      </w:r>
    </w:p>
    <w:p w14:paraId="460D964A" w14:textId="77777777" w:rsidR="00445123" w:rsidRDefault="00616342">
      <w:pPr>
        <w:pStyle w:val="Default"/>
        <w:numPr>
          <w:ilvl w:val="0"/>
          <w:numId w:val="2"/>
        </w:numPr>
        <w:spacing w:before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Thinking of the different </w:t>
      </w:r>
      <w:proofErr w:type="gramStart"/>
      <w:r>
        <w:rPr>
          <w:sz w:val="32"/>
          <w:szCs w:val="32"/>
        </w:rPr>
        <w:t>persons</w:t>
      </w:r>
      <w:proofErr w:type="gramEnd"/>
      <w:r>
        <w:rPr>
          <w:sz w:val="32"/>
          <w:szCs w:val="32"/>
        </w:rPr>
        <w:t xml:space="preserve"> of the Trinity what help is available for us when we struggle to find answers</w:t>
      </w:r>
      <w:r>
        <w:rPr>
          <w:sz w:val="32"/>
          <w:szCs w:val="32"/>
        </w:rPr>
        <w:t>? (vv26, 27)</w:t>
      </w:r>
    </w:p>
    <w:p w14:paraId="124B64D6" w14:textId="77777777" w:rsidR="00445123" w:rsidRDefault="00616342">
      <w:pPr>
        <w:pStyle w:val="Default"/>
        <w:numPr>
          <w:ilvl w:val="0"/>
          <w:numId w:val="2"/>
        </w:numPr>
        <w:spacing w:before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All religions have difficulty dealing with the idea of suffering? How does being a Christian provide a distinctive perspective to our thinking? </w:t>
      </w:r>
    </w:p>
    <w:p w14:paraId="716811F2" w14:textId="77777777" w:rsidR="00445123" w:rsidRDefault="00616342">
      <w:pPr>
        <w:pStyle w:val="Default"/>
        <w:numPr>
          <w:ilvl w:val="0"/>
          <w:numId w:val="2"/>
        </w:numPr>
        <w:spacing w:before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How would you help someone suffering </w:t>
      </w:r>
      <w:proofErr w:type="gramStart"/>
      <w:r>
        <w:rPr>
          <w:sz w:val="32"/>
          <w:szCs w:val="32"/>
        </w:rPr>
        <w:t>loss</w:t>
      </w:r>
      <w:proofErr w:type="gramEnd"/>
      <w:r>
        <w:rPr>
          <w:sz w:val="32"/>
          <w:szCs w:val="32"/>
        </w:rPr>
        <w:t xml:space="preserve"> of a loved one, or facing terminal illness, in a sensitive way avoiding platitudes?</w:t>
      </w:r>
    </w:p>
    <w:p w14:paraId="4085778F" w14:textId="77777777" w:rsidR="00445123" w:rsidRDefault="00616342">
      <w:pPr>
        <w:pStyle w:val="Default"/>
        <w:numPr>
          <w:ilvl w:val="0"/>
          <w:numId w:val="2"/>
        </w:numPr>
        <w:spacing w:before="0" w:line="240" w:lineRule="auto"/>
        <w:rPr>
          <w:sz w:val="32"/>
          <w:szCs w:val="32"/>
        </w:rPr>
      </w:pPr>
      <w:r>
        <w:rPr>
          <w:sz w:val="32"/>
          <w:szCs w:val="32"/>
        </w:rPr>
        <w:t>If you were to imagine your spiritual journey as a timeline what would be the significant events? Where can you now see God</w:t>
      </w:r>
      <w:r>
        <w:rPr>
          <w:sz w:val="32"/>
          <w:szCs w:val="32"/>
          <w:rtl/>
        </w:rPr>
        <w:t>’</w:t>
      </w:r>
      <w:r>
        <w:rPr>
          <w:sz w:val="32"/>
          <w:szCs w:val="32"/>
        </w:rPr>
        <w:t xml:space="preserve">s hand at work in a way you </w:t>
      </w:r>
      <w:proofErr w:type="spellStart"/>
      <w:r>
        <w:rPr>
          <w:sz w:val="32"/>
          <w:szCs w:val="32"/>
        </w:rPr>
        <w:t>couldn</w:t>
      </w:r>
      <w:proofErr w:type="spellEnd"/>
      <w:r>
        <w:rPr>
          <w:sz w:val="32"/>
          <w:szCs w:val="32"/>
          <w:rtl/>
        </w:rPr>
        <w:t>’</w:t>
      </w:r>
      <w:r>
        <w:rPr>
          <w:sz w:val="32"/>
          <w:szCs w:val="32"/>
        </w:rPr>
        <w:t xml:space="preserve">t at the time? If </w:t>
      </w:r>
      <w:proofErr w:type="gramStart"/>
      <w:r>
        <w:rPr>
          <w:sz w:val="32"/>
          <w:szCs w:val="32"/>
        </w:rPr>
        <w:t>possible</w:t>
      </w:r>
      <w:proofErr w:type="gramEnd"/>
      <w:r>
        <w:rPr>
          <w:sz w:val="32"/>
          <w:szCs w:val="32"/>
        </w:rPr>
        <w:t xml:space="preserve"> it might help to use drawing as words sometimes get in the way. Share with others if you feel able to.</w:t>
      </w:r>
    </w:p>
    <w:sectPr w:rsidR="0044512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8445E" w14:textId="77777777" w:rsidR="00616342" w:rsidRDefault="00616342">
      <w:r>
        <w:separator/>
      </w:r>
    </w:p>
  </w:endnote>
  <w:endnote w:type="continuationSeparator" w:id="0">
    <w:p w14:paraId="091B17D5" w14:textId="77777777" w:rsidR="00616342" w:rsidRDefault="0061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Arial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4D2D" w14:textId="77777777" w:rsidR="00445123" w:rsidRDefault="004451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9F5E6" w14:textId="77777777" w:rsidR="00616342" w:rsidRDefault="00616342">
      <w:r>
        <w:separator/>
      </w:r>
    </w:p>
  </w:footnote>
  <w:footnote w:type="continuationSeparator" w:id="0">
    <w:p w14:paraId="3DDD6420" w14:textId="77777777" w:rsidR="00616342" w:rsidRDefault="00616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9DD25" w14:textId="77777777" w:rsidR="00445123" w:rsidRDefault="004451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EB55DD"/>
    <w:multiLevelType w:val="hybridMultilevel"/>
    <w:tmpl w:val="2ED0502A"/>
    <w:numStyleLink w:val="Numbered"/>
  </w:abstractNum>
  <w:abstractNum w:abstractNumId="1" w15:restartNumberingAfterBreak="0">
    <w:nsid w:val="7C440CE6"/>
    <w:multiLevelType w:val="hybridMultilevel"/>
    <w:tmpl w:val="2ED0502A"/>
    <w:styleLink w:val="Numbered"/>
    <w:lvl w:ilvl="0" w:tplc="A9F6DB24">
      <w:start w:val="1"/>
      <w:numFmt w:val="decimal"/>
      <w:lvlText w:val="%1."/>
      <w:lvlJc w:val="left"/>
      <w:pPr>
        <w:ind w:left="72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A82E7A">
      <w:start w:val="1"/>
      <w:numFmt w:val="decimal"/>
      <w:lvlText w:val="%2."/>
      <w:lvlJc w:val="left"/>
      <w:pPr>
        <w:ind w:left="94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7232B2">
      <w:start w:val="1"/>
      <w:numFmt w:val="decimal"/>
      <w:lvlText w:val="%3."/>
      <w:lvlJc w:val="left"/>
      <w:pPr>
        <w:ind w:left="116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A401E2">
      <w:start w:val="1"/>
      <w:numFmt w:val="decimal"/>
      <w:lvlText w:val="%4."/>
      <w:lvlJc w:val="left"/>
      <w:pPr>
        <w:ind w:left="138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18FA3C">
      <w:start w:val="1"/>
      <w:numFmt w:val="decimal"/>
      <w:lvlText w:val="%5."/>
      <w:lvlJc w:val="left"/>
      <w:pPr>
        <w:ind w:left="160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CC8160">
      <w:start w:val="1"/>
      <w:numFmt w:val="decimal"/>
      <w:lvlText w:val="%6."/>
      <w:lvlJc w:val="left"/>
      <w:pPr>
        <w:ind w:left="182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606516">
      <w:start w:val="1"/>
      <w:numFmt w:val="decimal"/>
      <w:lvlText w:val="%7."/>
      <w:lvlJc w:val="left"/>
      <w:pPr>
        <w:ind w:left="204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1AB9F6">
      <w:start w:val="1"/>
      <w:numFmt w:val="decimal"/>
      <w:lvlText w:val="%8."/>
      <w:lvlJc w:val="left"/>
      <w:pPr>
        <w:ind w:left="226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AED876">
      <w:start w:val="1"/>
      <w:numFmt w:val="decimal"/>
      <w:lvlText w:val="%9."/>
      <w:lvlJc w:val="left"/>
      <w:pPr>
        <w:ind w:left="248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71017262">
    <w:abstractNumId w:val="1"/>
  </w:num>
  <w:num w:numId="2" w16cid:durableId="85264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123"/>
    <w:rsid w:val="00445123"/>
    <w:rsid w:val="00555028"/>
    <w:rsid w:val="0061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965E"/>
  <w15:docId w15:val="{D0086373-21AF-4C0F-BDA8-275474DA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D8382307C4FA2E80517B76D8BF5" ma:contentTypeVersion="18" ma:contentTypeDescription="Create a new document." ma:contentTypeScope="" ma:versionID="e59fbd24ff709388fa54551ac611717b">
  <xsd:schema xmlns:xsd="http://www.w3.org/2001/XMLSchema" xmlns:xs="http://www.w3.org/2001/XMLSchema" xmlns:p="http://schemas.microsoft.com/office/2006/metadata/properties" xmlns:ns2="c9c1e1aa-17fe-4001-9d82-690f2fe35e0a" xmlns:ns3="75f3135f-52dc-4a59-9b4e-b235297b06ae" targetNamespace="http://schemas.microsoft.com/office/2006/metadata/properties" ma:root="true" ma:fieldsID="b81e63e770407abbf08056c56535ffac" ns2:_="" ns3:_="">
    <xsd:import namespace="c9c1e1aa-17fe-4001-9d82-690f2fe35e0a"/>
    <xsd:import namespace="75f3135f-52dc-4a59-9b4e-b235297b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1e1aa-17fe-4001-9d82-690f2fe35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2148fc-70a4-4d7c-b89e-cde447813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135f-52dc-4a59-9b4e-b235297b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d46c1c-8175-4308-a68a-f4f7aa4b3e72}" ma:internalName="TaxCatchAll" ma:showField="CatchAllData" ma:web="75f3135f-52dc-4a59-9b4e-b235297b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c1e1aa-17fe-4001-9d82-690f2fe35e0a">
      <Terms xmlns="http://schemas.microsoft.com/office/infopath/2007/PartnerControls"/>
    </lcf76f155ced4ddcb4097134ff3c332f>
    <TaxCatchAll xmlns="75f3135f-52dc-4a59-9b4e-b235297b06ae" xsi:nil="true"/>
  </documentManagement>
</p:properties>
</file>

<file path=customXml/itemProps1.xml><?xml version="1.0" encoding="utf-8"?>
<ds:datastoreItem xmlns:ds="http://schemas.openxmlformats.org/officeDocument/2006/customXml" ds:itemID="{0D8371CB-E24A-4015-96ED-F91BB8283F21}"/>
</file>

<file path=customXml/itemProps2.xml><?xml version="1.0" encoding="utf-8"?>
<ds:datastoreItem xmlns:ds="http://schemas.openxmlformats.org/officeDocument/2006/customXml" ds:itemID="{8166181E-4E1D-4D7C-A486-5E7245670BB3}"/>
</file>

<file path=customXml/itemProps3.xml><?xml version="1.0" encoding="utf-8"?>
<ds:datastoreItem xmlns:ds="http://schemas.openxmlformats.org/officeDocument/2006/customXml" ds:itemID="{3D510532-C302-4548-8FA4-EC067A56AA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1611</Characters>
  <Application>Microsoft Office Word</Application>
  <DocSecurity>4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Baptist Church</dc:creator>
  <cp:lastModifiedBy>Melanie Lawes</cp:lastModifiedBy>
  <cp:revision>2</cp:revision>
  <dcterms:created xsi:type="dcterms:W3CDTF">2024-11-11T09:02:00Z</dcterms:created>
  <dcterms:modified xsi:type="dcterms:W3CDTF">2024-11-11T09:02:00Z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0x010100F3FB2D8382307C4FA2E80517B76D8BF5</vt:lpwstr>
  </property>
</Properties>
</file>